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77" w:rsidRPr="00792177" w:rsidRDefault="00792177" w:rsidP="00792177">
      <w:pPr>
        <w:spacing w:after="0" w:line="408" w:lineRule="auto"/>
        <w:ind w:left="120"/>
        <w:jc w:val="center"/>
      </w:pPr>
      <w:bookmarkStart w:id="0" w:name="_Toc519094400"/>
      <w:r w:rsidRPr="0079217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92177" w:rsidRPr="00792177" w:rsidRDefault="00792177" w:rsidP="00792177">
      <w:pPr>
        <w:spacing w:after="0" w:line="408" w:lineRule="auto"/>
        <w:ind w:left="120"/>
        <w:jc w:val="center"/>
      </w:pPr>
      <w:r w:rsidRPr="00792177">
        <w:rPr>
          <w:rFonts w:ascii="Times New Roman" w:hAnsi="Times New Roman"/>
          <w:b/>
          <w:color w:val="000000"/>
          <w:sz w:val="28"/>
        </w:rPr>
        <w:t>‌‌‌‌</w:t>
      </w:r>
      <w:bookmarkStart w:id="1" w:name="694815cf-492f-440d-93e7-b47390348c58"/>
      <w:r w:rsidRPr="00792177">
        <w:rPr>
          <w:rFonts w:ascii="Times New Roman" w:hAnsi="Times New Roman"/>
          <w:b/>
          <w:color w:val="000000"/>
          <w:sz w:val="28"/>
        </w:rPr>
        <w:t>Управление образования Белгородской области</w:t>
      </w:r>
      <w:bookmarkEnd w:id="1"/>
      <w:r w:rsidRPr="0079217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92177" w:rsidRPr="00792177" w:rsidRDefault="00792177" w:rsidP="00792177">
      <w:pPr>
        <w:spacing w:after="0" w:line="408" w:lineRule="auto"/>
        <w:ind w:left="120"/>
        <w:jc w:val="center"/>
      </w:pPr>
      <w:r w:rsidRPr="00792177">
        <w:rPr>
          <w:rFonts w:ascii="Times New Roman" w:hAnsi="Times New Roman"/>
          <w:b/>
          <w:color w:val="000000"/>
          <w:sz w:val="28"/>
        </w:rPr>
        <w:t xml:space="preserve">‌МКУ "Управление образования </w:t>
      </w:r>
      <w:proofErr w:type="spellStart"/>
      <w:r w:rsidRPr="00792177">
        <w:rPr>
          <w:rFonts w:ascii="Times New Roman" w:hAnsi="Times New Roman"/>
          <w:b/>
          <w:color w:val="000000"/>
          <w:sz w:val="28"/>
        </w:rPr>
        <w:t>Чернянского</w:t>
      </w:r>
      <w:proofErr w:type="spellEnd"/>
      <w:r w:rsidRPr="00792177">
        <w:rPr>
          <w:rFonts w:ascii="Times New Roman" w:hAnsi="Times New Roman"/>
          <w:b/>
          <w:color w:val="000000"/>
          <w:sz w:val="28"/>
        </w:rPr>
        <w:t xml:space="preserve"> района" </w:t>
      </w:r>
    </w:p>
    <w:p w:rsidR="00792177" w:rsidRPr="00792177" w:rsidRDefault="00792177" w:rsidP="00792177">
      <w:pPr>
        <w:spacing w:after="0" w:line="408" w:lineRule="auto"/>
        <w:ind w:left="120"/>
        <w:jc w:val="center"/>
      </w:pPr>
      <w:r w:rsidRPr="00792177">
        <w:rPr>
          <w:rFonts w:ascii="Times New Roman" w:hAnsi="Times New Roman"/>
          <w:b/>
          <w:color w:val="000000"/>
          <w:sz w:val="28"/>
        </w:rPr>
        <w:t>МБОУ «ООШ с. Большое»</w:t>
      </w:r>
    </w:p>
    <w:p w:rsidR="00792177" w:rsidRPr="00792177" w:rsidRDefault="00792177" w:rsidP="00792177">
      <w:pPr>
        <w:spacing w:after="0" w:line="276" w:lineRule="auto"/>
      </w:pPr>
    </w:p>
    <w:p w:rsidR="00792177" w:rsidRPr="00792177" w:rsidRDefault="00792177" w:rsidP="00792177">
      <w:pPr>
        <w:spacing w:after="0" w:line="276" w:lineRule="auto"/>
        <w:ind w:left="120"/>
      </w:pPr>
    </w:p>
    <w:tbl>
      <w:tblPr>
        <w:tblStyle w:val="36"/>
        <w:tblW w:w="0" w:type="auto"/>
        <w:tblInd w:w="9565" w:type="dxa"/>
        <w:tblLook w:val="04A0" w:firstRow="1" w:lastRow="0" w:firstColumn="1" w:lastColumn="0" w:noHBand="0" w:noVBand="1"/>
      </w:tblPr>
      <w:tblGrid>
        <w:gridCol w:w="4927"/>
      </w:tblGrid>
      <w:tr w:rsidR="00792177" w:rsidRPr="00792177" w:rsidTr="00792177">
        <w:tc>
          <w:tcPr>
            <w:tcW w:w="4927" w:type="dxa"/>
          </w:tcPr>
          <w:p w:rsidR="00792177" w:rsidRDefault="00792177" w:rsidP="0079217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Pr="00792177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79217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2" w:name="_GoBack"/>
            <w:bookmarkEnd w:id="2"/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ООП НОО </w:t>
            </w:r>
          </w:p>
          <w:p w:rsidR="00792177" w:rsidRPr="00792177" w:rsidRDefault="00792177" w:rsidP="00792177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(ЗПР. Вариант 7.2.) </w:t>
            </w:r>
            <w:r w:rsidRPr="007921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2023</w:t>
            </w:r>
          </w:p>
        </w:tc>
      </w:tr>
      <w:tr w:rsidR="00792177" w:rsidRPr="00792177" w:rsidTr="00792177">
        <w:tc>
          <w:tcPr>
            <w:tcW w:w="4927" w:type="dxa"/>
          </w:tcPr>
          <w:p w:rsidR="00792177" w:rsidRPr="00792177" w:rsidRDefault="00792177" w:rsidP="0079217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7921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2177">
              <w:rPr>
                <w:rFonts w:ascii="Times New Roman" w:hAnsi="Times New Roman" w:cs="Times New Roman"/>
                <w:i/>
                <w:sz w:val="24"/>
                <w:szCs w:val="24"/>
              </w:rPr>
              <w:t>N113</w:t>
            </w:r>
            <w:r w:rsidRPr="0079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1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92177">
              <w:rPr>
                <w:rFonts w:ascii="Times New Roman" w:hAnsi="Times New Roman" w:cs="Times New Roman"/>
                <w:sz w:val="24"/>
                <w:szCs w:val="24"/>
              </w:rPr>
              <w:t xml:space="preserve"> 31.08.2023 г.</w:t>
            </w:r>
          </w:p>
        </w:tc>
      </w:tr>
    </w:tbl>
    <w:p w:rsidR="00792177" w:rsidRPr="00792177" w:rsidRDefault="00792177" w:rsidP="00792177">
      <w:pPr>
        <w:spacing w:after="0" w:line="276" w:lineRule="auto"/>
      </w:pPr>
    </w:p>
    <w:p w:rsidR="00792177" w:rsidRPr="00792177" w:rsidRDefault="00792177" w:rsidP="00792177">
      <w:pPr>
        <w:spacing w:after="0" w:line="276" w:lineRule="auto"/>
      </w:pPr>
    </w:p>
    <w:p w:rsidR="00792177" w:rsidRPr="00792177" w:rsidRDefault="00792177" w:rsidP="00792177">
      <w:pPr>
        <w:spacing w:after="0" w:line="276" w:lineRule="auto"/>
      </w:pPr>
    </w:p>
    <w:p w:rsidR="00792177" w:rsidRPr="00792177" w:rsidRDefault="00792177" w:rsidP="00792177">
      <w:pPr>
        <w:spacing w:after="0" w:line="276" w:lineRule="auto"/>
        <w:ind w:left="120"/>
      </w:pPr>
    </w:p>
    <w:p w:rsidR="00792177" w:rsidRPr="00792177" w:rsidRDefault="00792177" w:rsidP="00792177">
      <w:pPr>
        <w:spacing w:after="0" w:line="408" w:lineRule="auto"/>
        <w:ind w:left="120"/>
        <w:jc w:val="center"/>
      </w:pPr>
      <w:r w:rsidRPr="0079217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92177" w:rsidRPr="00792177" w:rsidRDefault="00792177" w:rsidP="00792177">
      <w:pPr>
        <w:spacing w:after="0" w:line="408" w:lineRule="auto"/>
        <w:ind w:left="120"/>
        <w:jc w:val="center"/>
      </w:pPr>
      <w:r w:rsidRPr="00792177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 xml:space="preserve">Физическая культура» </w:t>
      </w:r>
    </w:p>
    <w:p w:rsidR="00792177" w:rsidRPr="00792177" w:rsidRDefault="00792177" w:rsidP="0079217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 класса</w:t>
      </w:r>
      <w:r w:rsidRPr="00792177">
        <w:rPr>
          <w:rFonts w:ascii="Times New Roman" w:hAnsi="Times New Roman"/>
          <w:color w:val="000000"/>
          <w:sz w:val="28"/>
        </w:rPr>
        <w:t xml:space="preserve"> </w:t>
      </w: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</w:p>
    <w:p w:rsidR="00792177" w:rsidRPr="00792177" w:rsidRDefault="00792177" w:rsidP="00792177">
      <w:pPr>
        <w:spacing w:after="0" w:line="276" w:lineRule="auto"/>
        <w:ind w:left="120"/>
        <w:jc w:val="center"/>
      </w:pPr>
      <w:bookmarkStart w:id="3" w:name="0e4910b2-0dc6-4979-98e9-d24adea8d423"/>
      <w:r w:rsidRPr="00792177">
        <w:rPr>
          <w:rFonts w:ascii="Times New Roman" w:hAnsi="Times New Roman"/>
          <w:b/>
          <w:color w:val="000000"/>
          <w:sz w:val="28"/>
        </w:rPr>
        <w:t>с. Большое</w:t>
      </w:r>
      <w:bookmarkEnd w:id="3"/>
      <w:r w:rsidRPr="0079217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7017331-7b65-4d10-acfe-a97fbc67345a"/>
      <w:r w:rsidRPr="0079217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792177">
        <w:rPr>
          <w:rFonts w:ascii="Times New Roman" w:hAnsi="Times New Roman"/>
          <w:b/>
          <w:color w:val="000000"/>
          <w:sz w:val="28"/>
        </w:rPr>
        <w:t>‌</w:t>
      </w:r>
      <w:r w:rsidRPr="00792177">
        <w:rPr>
          <w:rFonts w:ascii="Times New Roman" w:hAnsi="Times New Roman"/>
          <w:color w:val="000000"/>
          <w:sz w:val="28"/>
        </w:rPr>
        <w:t>​</w:t>
      </w:r>
    </w:p>
    <w:p w:rsidR="008F4B4E" w:rsidRPr="008F4B4E" w:rsidRDefault="008F4B4E" w:rsidP="008F4B4E">
      <w:pPr>
        <w:keepNext/>
        <w:keepLines/>
        <w:spacing w:before="80"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</w:t>
      </w:r>
      <w:bookmarkEnd w:id="0"/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4B4E" w:rsidRPr="008F4B4E" w:rsidRDefault="008F4B4E" w:rsidP="008F4B4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</w:t>
      </w:r>
      <w:r w:rsidRPr="008F4B4E">
        <w:rPr>
          <w:rFonts w:ascii="Times New Roman" w:eastAsia="Calibri" w:hAnsi="Times New Roman" w:cs="Times New Roman"/>
          <w:sz w:val="24"/>
          <w:szCs w:val="24"/>
        </w:rPr>
        <w:t>освоения ПРП для 2-го класса по учебному предмету «Физическая культура» оцениваются по следующим направлениям:</w:t>
      </w: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F4B4E" w:rsidRPr="008F4B4E" w:rsidRDefault="008F4B4E" w:rsidP="008F4B4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>Освоение социальной роли ученика 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соблюдении школьных правил (выполнять на уроке команды учителя);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старательности, стремлении быть успешным в физических упражнениях;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подчинении дисциплинарным требованиям на уроках физкультуры;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адекватной эмоциональной реакции на похвалу и порицание учителя;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бережном отношении к школьному имуществу, используемому на уроках физкультуры.</w:t>
      </w:r>
    </w:p>
    <w:p w:rsidR="008F4B4E" w:rsidRPr="008F4B4E" w:rsidRDefault="008F4B4E" w:rsidP="008F4B4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знаний об окружающем природном и социальном мире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умении одеваться в соответствии с погодными условиями (например, при занятиях физкультурой на улице);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вовлеченности в спортивные события (в масштабах школы).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социально-бытовыми умениями, используемыми в повседневной жизни)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попытках содержать в порядке спортивную форму (аккуратно складывать, просить взрослых выстирать);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стремлении к доступному физическому совершенствованию (позитивное отношение к урокам физкультуры, занятиям спортом, физическим упражнениям;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различении потенциально опасных ситуаций и прогнозировании их последствий (залезать на спортивные снаряды без достаточной подготовки и пр.).: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самосознания, в </w:t>
      </w: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т.ч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осознании разных результатов выполнения заданий (</w:t>
      </w:r>
      <w:proofErr w:type="spellStart"/>
      <w:r w:rsidRPr="008F4B4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самооценки в деятельности);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осознании своего состояния (заболел бок от бега, закружилась голова и пр.);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lastRenderedPageBreak/>
        <w:t>осознании затруднений (не получается определенное упражнение);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разграничении ситуаций, требующих и не требующих помощи педагога;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способности осознавать факторы и ситуации, ухудшающие физические и психологические возможности;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возможности анализировать причины успехов и неудач.</w:t>
      </w:r>
    </w:p>
    <w:p w:rsidR="008F4B4E" w:rsidRPr="008F4B4E" w:rsidRDefault="008F4B4E" w:rsidP="008F4B4E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речевых умений 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умении транслировать правила подвижной игры, давать команды при работе в подгруппах и пр.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продуктивной межличностной коммуникации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возможности согласованно выполнять необходимые действия в паре и в малой группе (например, в эстафете);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возможности контролировать импульсивные желания;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умении проявлять терпение, корректно реагировать на чужие оплошности и затруднения;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Сформированность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 одобряемого (этичного) поведения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проявляется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умении не употреблять обидные слова по отношению к другим людям;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умении проявить сочувствие при чужих затруднениях и неприятностях.</w:t>
      </w:r>
    </w:p>
    <w:p w:rsidR="008F4B4E" w:rsidRPr="008F4B4E" w:rsidRDefault="008F4B4E" w:rsidP="008F4B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4B4E" w:rsidRPr="008F4B4E" w:rsidRDefault="008F4B4E" w:rsidP="008F4B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i/>
          <w:sz w:val="24"/>
          <w:szCs w:val="24"/>
        </w:rPr>
        <w:t>Примеры оценки личностных результатов (параметр, дескрипторы, критерии оценки):</w:t>
      </w:r>
    </w:p>
    <w:p w:rsidR="008F4B4E" w:rsidRPr="008F4B4E" w:rsidRDefault="008F4B4E" w:rsidP="008F4B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социально-бытовыми умениями, используемыми в повседневной жизни: </w:t>
      </w:r>
    </w:p>
    <w:p w:rsidR="008F4B4E" w:rsidRPr="008F4B4E" w:rsidRDefault="008F4B4E" w:rsidP="008F4B4E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Стремление к доступному физическому совершенствованию (позитивное отношение к урокам физкультуры, занятиям спортом, физическим упражнениям): 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0 баллов – отношение негативное или равнодушное;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1 балл – периодически проявляющиеся попытки физического самосовершенствования; 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2 балла – систематические достаточно успешные попытки (например, ходит в секцию или делает зарядку.</w:t>
      </w:r>
    </w:p>
    <w:p w:rsidR="008F4B4E" w:rsidRPr="008F4B4E" w:rsidRDefault="008F4B4E" w:rsidP="008F4B4E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Ориентация на здоровый образ жизни: знания о причинах болезней и их профилактике, вербальное и поведенческое негативное отношение к вредным привычкам: 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0 баллов – не отмечалось;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1 балл – были отдельные высказывания о вреде каких-либо продуктов (например, чипсов) или неумеренного сидения перед компьютером, телевизором и пр., занятия чем-либо </w:t>
      </w:r>
      <w:proofErr w:type="spellStart"/>
      <w:r w:rsidRPr="008F4B4E">
        <w:rPr>
          <w:rFonts w:ascii="Times New Roman" w:eastAsia="Calibri" w:hAnsi="Times New Roman" w:cs="Times New Roman"/>
          <w:sz w:val="24"/>
          <w:szCs w:val="24"/>
        </w:rPr>
        <w:t>здоровьесберегающим</w:t>
      </w:r>
      <w:proofErr w:type="spellEnd"/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отсутствуют; </w:t>
      </w:r>
    </w:p>
    <w:p w:rsidR="008F4B4E" w:rsidRPr="008F4B4E" w:rsidRDefault="008F4B4E" w:rsidP="008F4B4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lastRenderedPageBreak/>
        <w:t>2 балла – поведенческие привычки, свидетельствующие об ориентации на ЗОЖ (например, зарядка по утрам, закаливающие процедуры, занятия физкультурой и спортом).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освоения ПРП для 2-го класса по учебному предмету «Физическая культура»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 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</w:t>
      </w: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и </w:t>
      </w:r>
      <w:proofErr w:type="gramStart"/>
      <w:r w:rsidRPr="008F4B4E">
        <w:rPr>
          <w:rFonts w:ascii="Times New Roman" w:eastAsia="Calibri" w:hAnsi="Times New Roman" w:cs="Times New Roman"/>
          <w:sz w:val="24"/>
          <w:szCs w:val="24"/>
        </w:rPr>
        <w:t>особых образовательных потребностей</w:t>
      </w:r>
      <w:proofErr w:type="gramEnd"/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обучающихся с ЗПР </w:t>
      </w:r>
      <w:proofErr w:type="spellStart"/>
      <w:r w:rsidRPr="008F4B4E">
        <w:rPr>
          <w:rFonts w:ascii="Times New Roman" w:eastAsia="Calibri" w:hAnsi="Times New Roman" w:cs="Times New Roman"/>
          <w:bCs/>
          <w:sz w:val="24"/>
          <w:szCs w:val="24"/>
        </w:rPr>
        <w:t>метапредметные</w:t>
      </w:r>
      <w:proofErr w:type="spellEnd"/>
      <w:r w:rsidRPr="008F4B4E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результаты</w:t>
      </w: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могут быть обозначены следующим образом.</w:t>
      </w:r>
    </w:p>
    <w:p w:rsidR="008F4B4E" w:rsidRPr="008F4B4E" w:rsidRDefault="008F4B4E" w:rsidP="008F4B4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познавательные универсальные учебные действия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понимании групповой инструкции к задаче, поставленной учителем;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попытках сравнения и обобщения (например, эти упражнения на ловкость, а эти - на скорость);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умении </w:t>
      </w:r>
      <w:proofErr w:type="spellStart"/>
      <w:r w:rsidRPr="008F4B4E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 наглядно наблюдаемую причинно-следственную связь.</w:t>
      </w:r>
    </w:p>
    <w:p w:rsidR="008F4B4E" w:rsidRPr="008F4B4E" w:rsidRDefault="008F4B4E" w:rsidP="008F4B4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регулятивные универсальные учебные действия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способности выполнять учебные задания вопреки нежеланию, утомлению;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:rsidR="008F4B4E" w:rsidRPr="008F4B4E" w:rsidRDefault="008F4B4E" w:rsidP="008F4B4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 xml:space="preserve">Сформированные коммуникативные универсальные учебные действия </w:t>
      </w:r>
      <w:r w:rsidRPr="008F4B4E">
        <w:rPr>
          <w:rFonts w:ascii="Times New Roman" w:eastAsia="Calibri" w:hAnsi="Times New Roman" w:cs="Times New Roman"/>
          <w:sz w:val="24"/>
          <w:szCs w:val="24"/>
        </w:rPr>
        <w:t>проявляются в: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овладении умением обратиться к педагогу с просьбой о помощи в преодолении затруднения;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овладении умением работать в паре (помогать партнеру);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овладении умением адекватно воспринимать критику.</w:t>
      </w:r>
    </w:p>
    <w:p w:rsidR="008F4B4E" w:rsidRPr="008F4B4E" w:rsidRDefault="008F4B4E" w:rsidP="008F4B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4B4E" w:rsidRPr="008F4B4E" w:rsidRDefault="008F4B4E" w:rsidP="008F4B4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i/>
          <w:sz w:val="24"/>
          <w:szCs w:val="24"/>
        </w:rPr>
        <w:t xml:space="preserve">Пример оценки </w:t>
      </w:r>
      <w:proofErr w:type="spellStart"/>
      <w:r w:rsidRPr="008F4B4E">
        <w:rPr>
          <w:rFonts w:ascii="Times New Roman" w:eastAsia="Calibri" w:hAnsi="Times New Roman" w:cs="Times New Roman"/>
          <w:i/>
          <w:sz w:val="24"/>
          <w:szCs w:val="24"/>
        </w:rPr>
        <w:t>метапредметных</w:t>
      </w:r>
      <w:proofErr w:type="spellEnd"/>
      <w:r w:rsidRPr="008F4B4E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результатов: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наблюдаемую причинно-следственную связь.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 балов – не может установить связь (ответить на вопрос учителя, например, зачем в бассейне резиновые коврики? Почему мы после бассейна принимаем душ? Почему перед занятиями физкультурой не надо кушать? Зачем в спортзале маты? И пр.).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иногда установить причинно-следственную связь получается, а иногда-нет.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в основном правильно устанавливает причинно-следственную связь.</w:t>
      </w:r>
    </w:p>
    <w:p w:rsidR="008F4B4E" w:rsidRPr="008F4B4E" w:rsidRDefault="008F4B4E" w:rsidP="008F4B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4B4E" w:rsidRPr="008F4B4E" w:rsidRDefault="008F4B4E" w:rsidP="008F4B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результаты. 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2-го класса обучающийся должны: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понимать значение укрепления здоровья; •</w:t>
      </w:r>
    </w:p>
    <w:p w:rsidR="008F4B4E" w:rsidRPr="008F4B4E" w:rsidRDefault="008F4B4E" w:rsidP="008F4B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выполнять различные упражнения в построении и перестроении, хорошо ориентируясь в пространстве; 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выполнять основные виды движений рук, ног, туловища; выполнять комплексы упражнений ритмической гимнастики; 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бросать и ловить мяч; прыгать в длину с места и метать малый мяч на дальность; 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сохранять устойчивое равновесие на ограниченной опоре; 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играть в подвижные игры, выполнять игровые задания с элементами баскетбола, пионербола;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передвигаться на лыжах в медленном темпе;</w:t>
      </w:r>
    </w:p>
    <w:p w:rsidR="008F4B4E" w:rsidRPr="008F4B4E" w:rsidRDefault="008F4B4E" w:rsidP="008F4B4E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проплывать отрезки на ногах, держась за доску.</w:t>
      </w:r>
    </w:p>
    <w:p w:rsidR="008F4B4E" w:rsidRPr="008F4B4E" w:rsidRDefault="008F4B4E" w:rsidP="008F4B4E">
      <w:pPr>
        <w:spacing w:after="0" w:line="360" w:lineRule="auto"/>
        <w:ind w:left="349" w:firstLine="35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>Примеры контрольно-оценочных материалов и критериев оценки предметных результатов.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Оценка предметных результатов осуществляется учителем традиционно по пятибалльной шкале в ходе промежуточной и итоговой аттестации (выполнение заданий по темам, разделам). </w:t>
      </w:r>
    </w:p>
    <w:p w:rsidR="008F4B4E" w:rsidRPr="008F4B4E" w:rsidRDefault="008F4B4E" w:rsidP="008F4B4E">
      <w:pPr>
        <w:spacing w:after="0" w:line="36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Пример выполнения задания по разделу «Подвижные игры». Проводится по следующим параметрам (условная балльная оценка):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i/>
          <w:sz w:val="24"/>
          <w:szCs w:val="24"/>
        </w:rPr>
        <w:t>Правильность выполнения упражнения: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5 – двигательное действие выполнено правильно (заданным способом), точно в надлежащем темпе, легко и четко.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4 - двигательное действие выполнено правильно, но недостаточно четко, наблюдается некоторая скованность движений, неточности.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3 - двигательное действие выполнено в основном правильно, но допущена одна грубая или несколько мелких ошибок.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lastRenderedPageBreak/>
        <w:t>2 - двигательное действие выполнено неправильно, с грубыми ошибками, неуверенно, нечетко. Помощь и многократное повторение неэффективны.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i/>
          <w:sz w:val="24"/>
          <w:szCs w:val="24"/>
        </w:rPr>
        <w:t>Соблюдение правил игры: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5 – в играх учащийся соблюдает правила игры, учитывает их при достижении целей игры;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4 – требуется некоторая помощь при соблюдении правил игры, корректировка, которая эффективна;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3 – требуется существенная помощь и контроль при соблюдении правил игры;</w:t>
      </w:r>
    </w:p>
    <w:p w:rsidR="008F4B4E" w:rsidRPr="008F4B4E" w:rsidRDefault="008F4B4E" w:rsidP="008F4B4E">
      <w:pPr>
        <w:spacing w:after="0" w:line="360" w:lineRule="auto"/>
        <w:ind w:left="340" w:hanging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2 – неумение пользоваться изученными правилами.</w:t>
      </w:r>
    </w:p>
    <w:p w:rsidR="008F4B4E" w:rsidRPr="008F4B4E" w:rsidRDefault="008F4B4E" w:rsidP="008F4B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Задания для итоговой аттестации составляются из заданий промежуточной аттестации и оцениваются аналогично. Оценка комбинации освоенных элементов может складываться из параметров: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- точность движений в пространстве и времени;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- наличие/отсутствие ошибок при дифференцировании мышечных усилий;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- ловкость и плавность движений;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- наличие/отсутствие скованности и напряженности;</w:t>
      </w:r>
    </w:p>
    <w:p w:rsidR="008F4B4E" w:rsidRPr="008F4B4E" w:rsidRDefault="008F4B4E" w:rsidP="008F4B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- наличие/отсутствие ограничения амплитуды движений в ходьбе, беге, прыжках, метаниях и др. </w:t>
      </w:r>
    </w:p>
    <w:p w:rsidR="008F4B4E" w:rsidRPr="008F4B4E" w:rsidRDefault="008F4B4E" w:rsidP="008F4B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Рекомендуется при итоговом тестировании учитывать в большей степени наличие динамики успешности выполнения упражнений учеником, (в сопоставлении с результатами в начале учебного года), нежели нормативы по физической культуре для обучающихся с задержкой психического развития (например, по бегу, прыжкам, метанию). </w:t>
      </w:r>
    </w:p>
    <w:p w:rsidR="008F4B4E" w:rsidRPr="008F4B4E" w:rsidRDefault="008F4B4E" w:rsidP="008F4B4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Оценка успеваемости за четверть выставляется на основании данных текущего контроля и итогового. При подведении итогов четверти (раздела) преимущественное значение имеет успешность выполнения основных упражнений (оценок за них), изучаемых в течение четверти, а не общие показатели физического развития обучающегося.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B4E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>Знания по физической культуре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(адаптивной)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Физические упражнения.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Способы физкультурной деятельности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Самостоятельные занятия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Самостоятельные игры и развлечения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и проведение подвижных игр (на спортивных площадках и в спортивных залах). Соблюдение правил игр.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Физическое совершенствование.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Физкультурно­оздоровительная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деятельность.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Комплексы упражнений на развитие физических качеств.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Комплексы дыхательных упражнений. Гимнастика для глаз.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Спортивно­оздоровительная</w:t>
      </w:r>
      <w:proofErr w:type="spellEnd"/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Гимнастика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приёмы. 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без предметов (для различных групп мышц) и с предметами (обручи, скакалки, малые и большие мячи).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характера.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, передвижение по наклонной гимнастической скамейке.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в поднимании и переноске грузов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 и т.д.).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Лёгкая атлетика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Ходьба: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Беговые упражнения: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Прыжковые упражнения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на двух ногах на месте и с продвижением; в длину и высоту; спрыгивание и запрыгивание.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Броски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большого мяча разными способами.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Метание: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малого мяча в вертикальную и горизонтальную цель и на дальность.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Лыжная подготовка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Передвижение на лыжах; повороты; спуски; подъёмы; торможение.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Плавание.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упражнения: вхождение в воду; передвижение по дну бассейна; лежание; упражнения на согласование работы рук и ног. Игры в воде.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 и элементы спортивных игр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На материале гимнастики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игровые задания с использованием строевых упражнений, упражнений на внимание, силу, ловкость и координацию.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На материале лёгкой атлетики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На материале лыжной подготовки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упражнения на выносливость и координацию.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На материале спортивных игр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снизу; передача и ловля мяча на месте двумя руками от груди в паре с учителем; подвижные игры на материале баскетбола.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Пионербол: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броски и ловля мяча в парах через сетку двумя руками снизу и сверху; нижняя подача.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Подвижные игры разных народов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Коррекционно-развивающие игры: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«Порядок и беспорядок», «Узнай, где звонили», «Собери урожай».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Игры с бегом и прыжками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«Сорви шишку», «У медведя во бору», «Подбеги к своему предмету», «День и ночь», «Кот и мыши», «Пятнашки»; «Прыжки по кочкам».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Игры с мячом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«Метание мячей»; «Кого назвали – тот и ловит», «Мяч по кругу», «Не урони мяч».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Адаптивная физическая реабилитация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 упражнения</w:t>
      </w: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материале гимнастики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гибкости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>: преодоление простых препятствий; ходьба по гимнастической скамейке,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Формирование осанки: ходьба на носках, с предметами на голове, с заданной осанкой; виды стилизованной ходьбы под музыку;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Развитие силовых способностей: динамические упражнения без отягощений (преодоление веса собственного тела), отжимания от повышенной опоры (гимнастическая скамейка).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На материале лёгкой атлетики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пробегание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быстроты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>: повторное выполнение беговых упражнений с максимальной скоростью с высокого старта; челночный бег.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силовых способностей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повторное преодоление препятствий (15—20 см); передача набивного мяча по кругу, из разных исходных положений; метание набивных мячей одной рукой и двумя руками из разных исходных положений;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полуприседе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и приседе.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На материале лыжных гонок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координации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двух­трёх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шагов; спуск с горы с изменяющимися стойками на лыжах.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Развитие выносливости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>: передвижение на лыжах в режиме умеренной интенсивности.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материале плавания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Развитие выносливости: работа ног у вертикальной поверхности,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проплывание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отрезков на ногах, держась за доску.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B4E">
        <w:rPr>
          <w:rFonts w:ascii="Times New Roman" w:eastAsia="Times New Roman" w:hAnsi="Times New Roman" w:cs="Times New Roman"/>
          <w:b/>
          <w:sz w:val="24"/>
          <w:szCs w:val="24"/>
        </w:rPr>
        <w:t>упражнения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Основные положения и движения головы, конечностей и туловища, выполняемые на месте: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набивной мяч, средний обруч).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на дыхание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формирование правильной осанки: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упражнения у гимнастической стенки (различные движения рук, ног, приседы); сохранение правильной осанки при выполнении различных движений руками;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на коррекцию и профилактику плоскостопия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общей и мелкой моторики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со средними мячами,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(поднимание мяча вперед, вверх, вправо, влево).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Упражнения на развитие точности и координации движений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Упражнения на развитие двигательных умений и навыков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Построения и перестроения: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Ходьба и бег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в длину с двух-трех шагов, толчком одной с приземлением на две.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Броски, ловля, метание мяча и передача предметов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передача и переноска предметов на расстояние до 20 метров (набивных мячей -1 кг, г/палок, больших мячей и т.д.).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Равновесие</w:t>
      </w:r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ходьба по г/скамейке с различными положениями рук; поворот кругом переступанием на г/скамейке; расхождение вдвоем при встрече на г/скамейке; «Петушок», «Ласточка» на полу.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 xml:space="preserve">Лазание, </w:t>
      </w:r>
      <w:proofErr w:type="spellStart"/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перелезание</w:t>
      </w:r>
      <w:proofErr w:type="spellEnd"/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F4B4E">
        <w:rPr>
          <w:rFonts w:ascii="Times New Roman" w:eastAsia="Times New Roman" w:hAnsi="Times New Roman" w:cs="Times New Roman"/>
          <w:i/>
          <w:sz w:val="24"/>
          <w:szCs w:val="24"/>
        </w:rPr>
        <w:t>подлезание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перешагивание через предметы: кубики, кегли, набивные мячи, большие мячи; вис на руках полоса препятствий из 5-6 заданий в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подлезании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</w:rPr>
        <w:t>перелезании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</w:rPr>
        <w:t xml:space="preserve"> и равновесии. 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организации учебных занятий по физической культуре – урок. В зависимости от этапа изучения темы организуются уроки вводные, на ознакомление с новым материалом, комбинированные уроки, уроки-эстафеты.</w:t>
      </w:r>
    </w:p>
    <w:p w:rsidR="008F4B4E" w:rsidRPr="008F4B4E" w:rsidRDefault="008F4B4E" w:rsidP="008F4B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примерная рабочая программа составлена на 102 часа (по 3 часа в неделю при 34 учебных неделях). В соответствии с </w:t>
      </w:r>
      <w:proofErr w:type="spellStart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ПрАООП</w:t>
      </w:r>
      <w:proofErr w:type="spellEnd"/>
      <w:r w:rsidRPr="008F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уроков составляет 40 минут.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 xml:space="preserve">Раздел «Формирование системы элементарных знаний о здоровом образе жизни» является сквозным. Информация (знания) об основных частях тела, их функционировании, знания о здоровом образе, способах заботы о собственном здоровье и здоровье окружающих включается во все уроки физкультуры. </w:t>
      </w:r>
    </w:p>
    <w:p w:rsidR="008F4B4E" w:rsidRPr="008F4B4E" w:rsidRDefault="008F4B4E" w:rsidP="008F4B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4B4E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859"/>
        <w:gridCol w:w="2513"/>
        <w:gridCol w:w="10273"/>
      </w:tblGrid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Тема (часы)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Примерное содержание уроков и основные виды деятельности обучающихся.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B4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A82529">
              <w:rPr>
                <w:rFonts w:ascii="Calibri" w:eastAsia="Calibri" w:hAnsi="Calibri" w:cs="Times New Roman"/>
                <w:sz w:val="24"/>
                <w:szCs w:val="24"/>
              </w:rPr>
              <w:t>-3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(30 часов)</w:t>
            </w: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  <w:r w:rsidR="00A8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Правила поведения на уроках легкой атлетики. Гигиенические требования к одежде и обуви. Элементарные знания о значении занятием легкой атлетикой для укрепления здоровья и физического развития.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Построение в шеренгу, в колонну, комплекс ОРУ без предметов, ходьба и бег в колонне (в умеренном темпе).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A82529" w:rsidP="008F4B4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4-5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  <w:r w:rsidR="00A8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Построение в шеренгу, в колонну, комплекс ОРУ без предметов, ходьба и бег в колонне (в умеренном темпе).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Строевые упражнения (повороты направо, налево). Ходьба с изменением длины и частоты шагов, ходьба в различном темпе: медленно, быстро. Ходьба на носках, на пятках. Бег с чередованием с ходьбой. 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«Великаны и карлики»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B4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и бег в различных направлениях </w:t>
            </w:r>
            <w:r w:rsidR="00A82529">
              <w:rPr>
                <w:rFonts w:ascii="Times New Roman" w:eastAsia="Calibri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Строевые упражнения (повороты направо, налево). Ходьба с изменением длины и частоты шагов, ходьба в различном темпе: медленно, быстро. Ходьба на носках, на пятках. Бег с чередованием с ходьбой. Комплекс ОРУ.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и бег в различных направлениях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«Великаны и карлики»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4B4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преодолением препятствий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Строевые упражнения (повороты направо, налево). Ходьба с изменением длины и частоты шагов, ходьба в различном темпе: медленно, быстро. Ходьба на носках, на пятках. Бег с чередованием с ходьбой. Комплекс ОРУ. Ходьба и бег в различных направлениях.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с преодолением препятствий (гимнастическая скамейка), наступая на нее.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«Ястребы и утки»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с преодолением препятствий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Строевые упражнения. комплекс ОРУ без предметов. Ходьба с различным положением и движением рук. Ходьба на носках, на пятках.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в различных направлениях.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ходьба с преодолением препятствий (гимнастическая скамейка). 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игра «Ястребы и утки», 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Бег парами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 без предметов. Чередование ходьбы и бега по сигналу.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Бег парами (темп умеренный). 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«Гуси-лебеди».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Бег парами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 без предметов.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Бег парами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«Гуси-лебеди».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парами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 без предметов.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Чередование бега и ходьбы парами 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игра «Порядок и беспорядок»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парами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Чередование бега и ходьбы парами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игра «Узнай, где звонили»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Бег в ускорением.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парами.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Бег с ускорением (до 30 м)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«Повтори не ошибись»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Бег в ускорением.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парами.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Бег с ускорением (до 30 м)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«Повтори не ошибись»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бег. Бег в ускорением.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упражнения, комплекс ОРУ. Чередование ходьбы и бега по сигналу. Ходьба и бег в различных направлениях. Бег в колонне по одному в заданном направлении (темп умеренный).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парами.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Бег с ускорением (до 30 м)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Коррекционно-развивающая игра «Собери урожай»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месте с поворотом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упражнения. прыжки на одной ноге с продвижением вперед.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Бег с ускорением (до 30 м)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«Повтори не ошибись»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Прыжки на месте с поворотом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«Совушки»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месте с поворотом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упражнения. прыжки на одной ноге с продвижением вперед.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на месте с поворотом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Разучивание. Игра «Вызов номеров»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«Совушки»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Игра «Вызов номеров»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Прыжки в длину с места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«Совушки»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места</w:t>
            </w:r>
            <w:r w:rsidR="00A82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длину с места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Игра на внимание «Птицы, рыбы, звери»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«Дракон кусает свой хвост»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длину с места. Игра на внимание «Птицы, рыбы, звери»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Прыжки в длину с разбега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«Дракон кусает свой хвост»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длину с разбега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на внимание «Птицы, рыбы, звери»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«Дракон кусает свой хвост»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длину с разбега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на внимание «Птицы, рыбы, звери»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«Дракон кусает свой хвост»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релаксацию 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 с мягким приземлением на обе ноги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длину с разбега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Прыжки в высоту с прямого разбега с мягким приземлением на обе ноги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«Сорви шишку»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 с мягким приземлением на обе ноги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высоту с прямого разбега с мягким приземлением на обе ноги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«Сорви шишку»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 с прямого разбега с мягким приземлением на обе ноги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Прыжки в высоту с прямого разбега с мягким приземлением на обе ноги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в кругу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«Охотник и утки»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малого мяча на дальность правой и левой рукой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«Ходьба змейкой», метание мяча на дальность правой и левой рукой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в кругу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«У медведя во бору»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малого мяча на дальность правой и левой рукой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«Ходьба змейкой», комплекс ОРУ в кругу, метание мяча на дальность правой и левой рукой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«У медведя во бору»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(6 часов)</w:t>
            </w: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малого мяча на дальность правой и левой рукой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Метание с места малого мяча на дальность правой и левой рукой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«У медведя во бору»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малого мяча на дальность правой и левой рукой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Метание с места малого мяча на дальность правой и левой рукой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малым мячом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«Пятнашки»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с места малого мяча на дальность правой и левой рукой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малым мячом. Метание с места малого мяча на дальность правой и левой рукой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«Пятнашки»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мяча двумя руками из-за головы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малым мячом. Метание с места малого мяча на дальность правой и левой рукой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Метание набивного мяча двумя руками из-за головы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«Пятнашки»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мяча двумя руками из-за головы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Метание набивного мяча двумя руками из-за головы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Полоса препятствий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набивного мяча двумя руками из-за головы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Метание набивного мяча двумя руками из-за головы. Полоса препятствий</w:t>
            </w:r>
          </w:p>
        </w:tc>
      </w:tr>
      <w:tr w:rsidR="008F4B4E" w:rsidRPr="008F4B4E" w:rsidTr="00B7308D">
        <w:trPr>
          <w:trHeight w:val="990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Гимнастика </w:t>
            </w: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(15 часов)</w:t>
            </w: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Техника безопасности на уроках гимнастики. Гигиенические требования к одежде и обуви гимнаста. Значение утренней гигиенической гимнастики для здоровья человека. Сведения о гимнастических предметах.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Коррекционные упражнения для развития мелкой моторики рук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Разучивание.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носках по гимнастической скамейке,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на носках по гимнастической скамейке,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на носках по гимнастической скамейке с различным положением рук. Упражнения на формирование правильной осанки.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«Канатоходец»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на носках по гимнастической скамейке,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формирование правильной осанки.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на носках по гимнастической скамейке с различным положением рук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«Канатоходец»</w:t>
            </w:r>
          </w:p>
        </w:tc>
      </w:tr>
      <w:tr w:rsidR="008F4B4E" w:rsidRPr="008F4B4E" w:rsidTr="00B7308D"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на носках по гимнастической скамейке с различным положением рук. Упражнения на формирование правильной осанки.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Ходьба на носках по гимнастической скамейке с предметами в руках.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«Переправа»</w:t>
            </w:r>
          </w:p>
        </w:tc>
      </w:tr>
      <w:tr w:rsidR="008F4B4E" w:rsidRPr="008F4B4E" w:rsidTr="00242B05">
        <w:trPr>
          <w:trHeight w:val="416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на носках по гимнастической скамейке с предметами в руках. Упражнения на формирование правильной осанки.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со скакалками.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«Переправа»</w:t>
            </w:r>
          </w:p>
        </w:tc>
      </w:tr>
      <w:tr w:rsidR="008F4B4E" w:rsidRPr="008F4B4E" w:rsidTr="00B7308D">
        <w:trPr>
          <w:trHeight w:val="839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приставными шагами вперед, с высоким подниманием коленей. Ходьба по гимнастической скамейке приставным шагом правое, левое плечо вперед.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 со скакалками.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по гимнастической скамейке с перешагиванием через предметы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«Кот и воробышки»</w:t>
            </w:r>
          </w:p>
        </w:tc>
      </w:tr>
      <w:tr w:rsidR="008F4B4E" w:rsidRPr="008F4B4E" w:rsidTr="00B7308D">
        <w:trPr>
          <w:trHeight w:val="694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приставными шагами вперед, с высоким подниманием коленей.</w:t>
            </w:r>
            <w:r w:rsidRPr="008F4B4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гимнастической скамейке приставным шагом правое, левое плечо вперед. Ходьба по гимнастической скамейке с перешагиванием через предметы. Комплекс ОРУ со скакалками.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«Ласточка», «Кошечка», «Походи боком» (мешочек с песком на голове).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«Кот и воробышки»</w:t>
            </w:r>
          </w:p>
        </w:tc>
      </w:tr>
      <w:tr w:rsidR="008F4B4E" w:rsidRPr="008F4B4E" w:rsidTr="00B7308D">
        <w:trPr>
          <w:trHeight w:val="694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наклонной гимнастической скамейке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Упражнения «Ласточка», «Кошечка», «Походи боком» (мешочек с песком на голове). Комплекс ОРУ со скакалками.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Ползание по наклонной гимнастической скамейке на четвереньках</w:t>
            </w:r>
          </w:p>
        </w:tc>
      </w:tr>
      <w:tr w:rsidR="008F4B4E" w:rsidRPr="008F4B4E" w:rsidTr="00B7308D">
        <w:trPr>
          <w:trHeight w:val="694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наклонной гимнастической скамейке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Ползание по наклонной гимнастической скамейке на четвереньках. Комплекс ОРУ со скакалками.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Ползание по гимнастический скамейке на животе подтягиваясь двумя руками</w:t>
            </w:r>
          </w:p>
        </w:tc>
      </w:tr>
      <w:tr w:rsidR="008F4B4E" w:rsidRPr="008F4B4E" w:rsidTr="00B7308D">
        <w:trPr>
          <w:trHeight w:val="694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Ползание по наклонной гимнастической скамейке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Ползание по гимнастический скамейке на животе подтягиваясь двумя руками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на гимнастических ковриках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 «Ласточка», «Кошечка».</w:t>
            </w:r>
          </w:p>
        </w:tc>
      </w:tr>
      <w:tr w:rsidR="008F4B4E" w:rsidRPr="008F4B4E" w:rsidTr="00B7308D">
        <w:trPr>
          <w:trHeight w:val="1428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Беседа. Правила безопасности при лазании по гимнастической стенке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на гимнастических ковриках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Лазание по гимнастической стенке вверх и вниз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«Невод»</w:t>
            </w:r>
          </w:p>
        </w:tc>
      </w:tr>
      <w:tr w:rsidR="008F4B4E" w:rsidRPr="008F4B4E" w:rsidTr="00B7308D">
        <w:trPr>
          <w:trHeight w:val="1428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на гимнастических ковриках. Лазание по гимнастической стенке вверх и вниз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Лазание по гимнастической стенке с </w:t>
            </w:r>
            <w:proofErr w:type="spellStart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пролета на пролет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«Невод»</w:t>
            </w:r>
          </w:p>
        </w:tc>
      </w:tr>
      <w:tr w:rsidR="008F4B4E" w:rsidRPr="008F4B4E" w:rsidTr="00B7308D">
        <w:trPr>
          <w:trHeight w:val="1428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на гимнастических ковриках. Лазание по гимнастической стенке.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на укрепление мышц спины и брюшного пресса «Змея», «Колечко», «Птица»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«Невод»</w:t>
            </w:r>
          </w:p>
        </w:tc>
      </w:tr>
      <w:tr w:rsidR="008F4B4E" w:rsidRPr="008F4B4E" w:rsidTr="00B7308D">
        <w:trPr>
          <w:trHeight w:val="529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на гимнастических ковриках. Лазание по гимнастической стенке. Упражнения на укрепление мышц спины и брюшного пресса «Змея», «Колечко», «Птица»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«День и ночь»</w:t>
            </w:r>
          </w:p>
        </w:tc>
      </w:tr>
      <w:tr w:rsidR="008F4B4E" w:rsidRPr="008F4B4E" w:rsidTr="00B7308D">
        <w:trPr>
          <w:trHeight w:val="628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Комплекс ОРУ на гимнастических ковриках. Лазание по гимнастической стенке.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мышц спины и брюшного пресса «Змея», «Колечко», «Птица»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«День и ночь»</w:t>
            </w:r>
          </w:p>
        </w:tc>
      </w:tr>
      <w:tr w:rsidR="008F4B4E" w:rsidRPr="008F4B4E" w:rsidTr="00B7308D">
        <w:trPr>
          <w:trHeight w:val="605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Лыжная подготовка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(9 часов)</w:t>
            </w: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Беседа. Техника безопасности на занятиях по лыжной подготовке. Закрепление правил переноски лыж, их укладывания на снег. Закрепление правил дыхания на свежем воздухе.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Упражнения на формирование правильной осанки.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«Зарядка лыжника»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«Зарядка лыжника». Правила передвижения на лыжах, по лыжне. Правила дыхания на свежем воздухе.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ступающий, скользящий ход.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«Лыжные рельсы»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Ступающий, скользящий ход.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одновременный и попеременный </w:t>
            </w:r>
            <w:proofErr w:type="spellStart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«Лыжные рельсы»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Ступающий, скользящий ход, одновременный и попеременный </w:t>
            </w:r>
            <w:proofErr w:type="spellStart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повороты на месте переступанием вокруг пяток лыж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«Лыжный поезд»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и в движении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повороты на месте переступанием вокруг пяток лыж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повороты в движении переступанием вокруг пяток лыж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«Лыжный поезд»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Подъемы 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повороты в движении переступанием вокруг пяток лыж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Подъем «Лесенкой», «Елочкой»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дуэты»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 и торможение 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Подъем «Лесенкой», «Елочкой» 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Спуск в высокой стойке; Торможение «плугом».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дуэты»</w:t>
            </w:r>
          </w:p>
        </w:tc>
      </w:tr>
      <w:tr w:rsidR="008F4B4E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8F4B4E" w:rsidRPr="008F4B4E" w:rsidRDefault="008F4B4E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9" w:type="dxa"/>
            <w:vMerge/>
            <w:shd w:val="clear" w:color="auto" w:fill="auto"/>
          </w:tcPr>
          <w:p w:rsidR="008F4B4E" w:rsidRPr="008F4B4E" w:rsidRDefault="008F4B4E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8F4B4E" w:rsidRPr="008F4B4E" w:rsidRDefault="008F4B4E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Спуск и торможение</w:t>
            </w:r>
          </w:p>
        </w:tc>
        <w:tc>
          <w:tcPr>
            <w:tcW w:w="10273" w:type="dxa"/>
            <w:shd w:val="clear" w:color="auto" w:fill="auto"/>
          </w:tcPr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Подъем «Лесенкой», «Елочкой», спуск в высокой стойке; Торможение «плугом». повороты в движении переступанием вокруг пяток лыж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н развитие координации движений.</w:t>
            </w:r>
          </w:p>
          <w:p w:rsidR="008F4B4E" w:rsidRPr="008F4B4E" w:rsidRDefault="008F4B4E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буксиры»</w:t>
            </w:r>
          </w:p>
        </w:tc>
      </w:tr>
      <w:tr w:rsidR="00DB4180" w:rsidRPr="008F4B4E" w:rsidTr="00DB4180">
        <w:trPr>
          <w:trHeight w:val="1538"/>
        </w:trPr>
        <w:tc>
          <w:tcPr>
            <w:tcW w:w="659" w:type="dxa"/>
            <w:shd w:val="clear" w:color="auto" w:fill="auto"/>
          </w:tcPr>
          <w:p w:rsidR="00DB4180" w:rsidRPr="008F4B4E" w:rsidRDefault="00DB4180" w:rsidP="008F4B4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8F4B4E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8F4B4E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медленном темпе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Подъем «Лесенкой», «Елочкой», спуск в высокой стойке; Торможение «плугом». повороты в движении переступанием вокруг пяток лыж</w:t>
            </w:r>
          </w:p>
          <w:p w:rsidR="00DB4180" w:rsidRPr="008F4B4E" w:rsidRDefault="00DB4180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Передвижение в медленном темпе</w:t>
            </w:r>
          </w:p>
          <w:p w:rsidR="00DB4180" w:rsidRPr="008F4B4E" w:rsidRDefault="00DB4180" w:rsidP="008F4B4E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«Лыжные буксиры»</w:t>
            </w:r>
          </w:p>
        </w:tc>
      </w:tr>
      <w:tr w:rsidR="00DB4180" w:rsidRPr="008F4B4E" w:rsidTr="00B7308D">
        <w:trPr>
          <w:trHeight w:val="2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9" w:type="dxa"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часа)</w:t>
            </w: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Техника безопасности при занятиях подвижными играми. Правила игр, поведение игроков на площадке. Элементарные игровые технико-тактические взаимодействия.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Упражнения на релаксацию, дыхательные упражнения 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Упражнения на формирование правильной осанки. Дыхательные упражнения.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по кругу, в колонне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«горячий мяч»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Передача мяча по кругу, в колонне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в шеренге сверху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«горячий мяч»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Передача мяча в шеренге сверху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снизу, сбоку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«Охотники и зайцы»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упражнения. Ходьба с мячом в руках, удерживая его на груди и за головой; поднимание мяча вперед, вверх, вправо, влево.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Передача мяча снизу, сбоку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Перебрасывание мяча в парах (расстояние 3 метра)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«Кого назвали – тот и ловит»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упражнения. Ходьба с мячом в руках, удерживая его на груди и за головой; поднимание мяча вперед, вверх, вправо, влево.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Перебрасывание мяча в парах (расстояние 3 метра), передача мяча в шеренге сверху.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«Не урони мяч»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</w:t>
            </w: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Заяц, коза, гребешок, замок»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упражнения. Ходьба с мячом в руках, удерживая его на груди и за головой; поднимание мяча вперед, вверх, вправо, влево.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Перебрасывание мяча в парах (расстояние 3 метра), Передача мяча снизу, сбоку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Перебрасывание мяча через сетку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</w:t>
            </w: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Заяц, коза, гребешок, замок»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пионербола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Перебрасывание мяча через сетку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Верхняя прямая подача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«Филин и пташки»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упражнения. Броски мяча снизу двумя руками о стену.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Верхняя прямая подача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с набивными мячами. Ловля мяча на месте, подбрасывание и ловля мяча при отскакивании от пола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«Филин и пташки»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Подводящие упражнения. Броски мяча снизу двумя руками о стену.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с набивными мячами. Ловля мяча на месте, подбрасывание и ловля мяча при отскакивании от пола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Комплекс ОРУ с набивными мечами.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Ведение мяча на месте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поочередно правой и левой руками.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Ведение мяча на месте поочередно правой и левой руками.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Ведение мяча на месте поочередно правой и левой руками.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 под музыкальное сопровождение.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Ведение мяча на месте поочередно правой и левой руками.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Передача мяча двумя руками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 под музыкальное сопровождение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Передача мяча двумя руками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«Два мороза»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релаксацию под музыкальное сопровождение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 двумя руками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Ловля и передача мяча на месте в парах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«Два мороза»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парах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Ловля и передача мяча на месте в тройках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Сюжетные ОРУ.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тройках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Дыхательные упражнения. 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Игра с мячом «В кругу» (в двух командах)</w:t>
            </w:r>
          </w:p>
          <w:p w:rsidR="00DB4180" w:rsidRPr="008F4B4E" w:rsidRDefault="00DB4180" w:rsidP="00DB41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тройках</w:t>
            </w:r>
          </w:p>
          <w:p w:rsidR="00DB4180" w:rsidRPr="008F4B4E" w:rsidRDefault="00DB4180" w:rsidP="00DB41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на месте в тройках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ОРУ.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Ловля и передача мяча на месте в квадратах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«Игра «День и ночь»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Повторение. Ловля и передача мяча в квадратах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«Игра «День и ночь»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в квадратах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«Светофор»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в квадратах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«Светофор»</w:t>
            </w:r>
          </w:p>
        </w:tc>
      </w:tr>
      <w:tr w:rsidR="00D9754B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9754B" w:rsidRPr="008F4B4E" w:rsidRDefault="00D9754B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9" w:type="dxa"/>
            <w:vMerge/>
            <w:shd w:val="clear" w:color="auto" w:fill="auto"/>
          </w:tcPr>
          <w:p w:rsidR="00D9754B" w:rsidRPr="008F4B4E" w:rsidRDefault="00D9754B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9754B" w:rsidRPr="008F4B4E" w:rsidRDefault="00D9754B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0273" w:type="dxa"/>
            <w:vMerge w:val="restart"/>
            <w:shd w:val="clear" w:color="auto" w:fill="auto"/>
          </w:tcPr>
          <w:p w:rsidR="00D9754B" w:rsidRPr="008F4B4E" w:rsidRDefault="00D9754B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Ловля и передача мяча в парах, тройках, квадратах</w:t>
            </w:r>
          </w:p>
          <w:p w:rsidR="00D9754B" w:rsidRPr="008F4B4E" w:rsidRDefault="00D9754B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Ведение мяча</w:t>
            </w:r>
          </w:p>
          <w:p w:rsidR="00D9754B" w:rsidRPr="008F4B4E" w:rsidRDefault="00D9754B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с мячом</w:t>
            </w:r>
          </w:p>
          <w:p w:rsidR="00D9754B" w:rsidRPr="008F4B4E" w:rsidRDefault="00D9754B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 и релаксацию</w:t>
            </w:r>
          </w:p>
        </w:tc>
      </w:tr>
      <w:tr w:rsidR="00D9754B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9754B" w:rsidRPr="008F4B4E" w:rsidRDefault="00D9754B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D9754B" w:rsidRPr="008F4B4E" w:rsidRDefault="00D9754B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9754B" w:rsidRPr="008F4B4E" w:rsidRDefault="00D9754B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3" w:type="dxa"/>
            <w:vMerge/>
            <w:shd w:val="clear" w:color="auto" w:fill="auto"/>
          </w:tcPr>
          <w:p w:rsidR="00D9754B" w:rsidRPr="008F4B4E" w:rsidRDefault="00D9754B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Гимнастика </w:t>
            </w:r>
            <w:r w:rsidR="00D9754B"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 </w:t>
            </w: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теоретических сведений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Беседа. Роль правильной осанки в физическом развитии человека. Значение режима дня и утренней гимнастики для укрепления здоровья. </w:t>
            </w:r>
          </w:p>
          <w:p w:rsidR="00DB4180" w:rsidRPr="008F4B4E" w:rsidRDefault="00DB4180" w:rsidP="00DB41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Упражнения для правильной осанки. Дыхательные упражнения. </w:t>
            </w:r>
          </w:p>
          <w:p w:rsidR="00DB4180" w:rsidRPr="008F4B4E" w:rsidRDefault="00DB4180" w:rsidP="00DB41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мячом.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Ходьба и бег. ОРУ с мячом.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Перекаты вперед-назад в группировке лежа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игра. «Повтори не ошибись»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упражнения. Ходьба и бег. ОРУ с мячом. Перекаты вперед-назад в группировке лежа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Корригирующие упражнения для развития мышц рук, плечевого пояса, ног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игра. «Повтори не ошибись»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Строевые упражнения. Ходьба и бег. ОРУ с мячом. Корригирующие упражнения для развития мышц рук, плечевого пояса, ног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набивными мячами. перекаты вперед-назад из положения упор присев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игра. «Повтори не ошибись»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набивными мячами.</w:t>
            </w:r>
            <w:r w:rsidRPr="008F4B4E">
              <w:rPr>
                <w:rFonts w:ascii="Calibri" w:eastAsia="Calibri" w:hAnsi="Calibri" w:cs="Times New Roman"/>
              </w:rPr>
              <w:t xml:space="preserve"> </w:t>
            </w: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 для развития мышц рук, плечевого пояса, ног, перекаты вперед-назад из положения упор присев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обручем.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«Прыжки по кочкам»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обручем. Корригирующие упражнения для развития мышц рук, плечевого пояса, ног. Перекаты вперед-назад из положения упор присев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Разучивание. Перекат из упора присев назад-вперед в группировку сидя.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«Прыжки по кочкам»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обручем. перекат из упора присев назад-вперед в группировку сидя.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ОРУ с использованием гимнастической лестницы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«Лови-не лови»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Из положения лежа на спине в группировке перекаты назад-вперед в упор присев.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«Вороны и воробьи»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лестницы. Из положения лежа на спине в группировке перекаты назад-вперед в упор присев.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на профилактику плоскостопия.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«Вороны и воробьи»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ОРУ с использованием гимнастической лестницы. Упражнения на профилактику плоскостопия.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Комплекс ОРУ под музыкальное сопровождение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«Белые медведи»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DB4180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Комплекс ОРУ под музыкальное сопровождение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Ходьба по гимнастической скамейке с поворотом на 360 с помощью.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«Белые медведи»</w:t>
            </w:r>
          </w:p>
        </w:tc>
      </w:tr>
      <w:tr w:rsidR="006A64CE" w:rsidRPr="008F4B4E" w:rsidTr="006A64CE">
        <w:trPr>
          <w:trHeight w:val="1286"/>
        </w:trPr>
        <w:tc>
          <w:tcPr>
            <w:tcW w:w="659" w:type="dxa"/>
            <w:shd w:val="clear" w:color="auto" w:fill="auto"/>
          </w:tcPr>
          <w:p w:rsidR="006A64CE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9" w:type="dxa"/>
            <w:vMerge/>
            <w:shd w:val="clear" w:color="auto" w:fill="auto"/>
          </w:tcPr>
          <w:p w:rsidR="006A64CE" w:rsidRPr="008F4B4E" w:rsidRDefault="006A64CE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6A64CE" w:rsidRPr="008F4B4E" w:rsidRDefault="006A64CE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Корригирующие упражнения</w:t>
            </w:r>
          </w:p>
        </w:tc>
        <w:tc>
          <w:tcPr>
            <w:tcW w:w="10273" w:type="dxa"/>
            <w:shd w:val="clear" w:color="auto" w:fill="auto"/>
          </w:tcPr>
          <w:p w:rsidR="006A64CE" w:rsidRPr="008F4B4E" w:rsidRDefault="006A64CE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Ходьба по гимнастической скамейке с поворотом на 360 с помощью</w:t>
            </w:r>
          </w:p>
          <w:p w:rsidR="006A64CE" w:rsidRPr="008F4B4E" w:rsidRDefault="006A64CE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Корригирующие упражнения для расслабления мышц</w:t>
            </w:r>
          </w:p>
          <w:p w:rsidR="006A64CE" w:rsidRPr="008F4B4E" w:rsidRDefault="006A64CE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«Белые медведи»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(6 часов)</w:t>
            </w: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Чередование бега и ходьбы на расстоянии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Строевые упражнения.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Разучивание. Чередование бега и ходьбы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Коррекционная игра «Медведь и пчелы»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Чередование бега и ходьбы на расстоянии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Чередование бега и ходьбы 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Упражнения для развития динамического равновесия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Коррекционная игра «Медведь и пчелы»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Упражнения для развития динамического равновесия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Быстрый бег.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Игра «К своим флажкам»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Быстрый бег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Быстрый бег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Эстафета с обручем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 на релаксацию и дыхание.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Эстафета с обручем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упражнения на дыхание и релаксацию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Разучивание. Метание на дальность.</w:t>
            </w:r>
          </w:p>
        </w:tc>
      </w:tr>
      <w:tr w:rsidR="00DB4180" w:rsidRPr="008F4B4E" w:rsidTr="00B7308D">
        <w:trPr>
          <w:trHeight w:val="503"/>
        </w:trPr>
        <w:tc>
          <w:tcPr>
            <w:tcW w:w="659" w:type="dxa"/>
            <w:shd w:val="clear" w:color="auto" w:fill="auto"/>
          </w:tcPr>
          <w:p w:rsidR="00DB4180" w:rsidRPr="008F4B4E" w:rsidRDefault="006A64CE" w:rsidP="00DB41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59" w:type="dxa"/>
            <w:vMerge/>
            <w:shd w:val="clear" w:color="auto" w:fill="auto"/>
          </w:tcPr>
          <w:p w:rsidR="00DB4180" w:rsidRPr="008F4B4E" w:rsidRDefault="00DB4180" w:rsidP="00DB4180">
            <w:pPr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</w:tcPr>
          <w:p w:rsidR="00DB4180" w:rsidRPr="008F4B4E" w:rsidRDefault="00DB4180" w:rsidP="00DB4180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10273" w:type="dxa"/>
            <w:shd w:val="clear" w:color="auto" w:fill="auto"/>
          </w:tcPr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Метание на дальность</w:t>
            </w:r>
          </w:p>
          <w:p w:rsidR="00DB4180" w:rsidRPr="008F4B4E" w:rsidRDefault="00DB4180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4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6A64CE" w:rsidRPr="008F4B4E" w:rsidTr="00F02D99">
        <w:trPr>
          <w:trHeight w:val="503"/>
        </w:trPr>
        <w:tc>
          <w:tcPr>
            <w:tcW w:w="15304" w:type="dxa"/>
            <w:gridSpan w:val="4"/>
            <w:shd w:val="clear" w:color="auto" w:fill="auto"/>
          </w:tcPr>
          <w:p w:rsidR="006A64CE" w:rsidRPr="008F4B4E" w:rsidRDefault="006A64CE" w:rsidP="00DB418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102 часа</w:t>
            </w:r>
          </w:p>
        </w:tc>
      </w:tr>
    </w:tbl>
    <w:p w:rsidR="008F4B4E" w:rsidRPr="008F4B4E" w:rsidRDefault="008F4B4E" w:rsidP="008F4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F4B4E" w:rsidRPr="008F4B4E" w:rsidRDefault="008F4B4E" w:rsidP="008F4B4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8F4B4E" w:rsidRPr="008F4B4E" w:rsidRDefault="008F4B4E" w:rsidP="008F4B4E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B4E" w:rsidRPr="008F4B4E" w:rsidRDefault="008F4B4E" w:rsidP="008F4B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B4E" w:rsidRPr="008F4B4E" w:rsidRDefault="008F4B4E" w:rsidP="008F4B4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C44" w:rsidRDefault="00001C44"/>
    <w:sectPr w:rsidR="00001C44" w:rsidSect="008F4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28"/>
    <w:rsid w:val="00001C44"/>
    <w:rsid w:val="00242B05"/>
    <w:rsid w:val="006A64CE"/>
    <w:rsid w:val="00792177"/>
    <w:rsid w:val="008F4B4E"/>
    <w:rsid w:val="00A82529"/>
    <w:rsid w:val="00AC1028"/>
    <w:rsid w:val="00B7308D"/>
    <w:rsid w:val="00D9754B"/>
    <w:rsid w:val="00DB4180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6EB3"/>
  <w15:chartTrackingRefBased/>
  <w15:docId w15:val="{DDE17D4D-DDC5-412F-BC7B-5C5E1AD6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B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4B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4B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B4E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F4B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4B4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4B4E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8F4B4E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8F4B4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8F4B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8F4B4E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4B4E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F4B4E"/>
  </w:style>
  <w:style w:type="paragraph" w:styleId="a3">
    <w:name w:val="TOC Heading"/>
    <w:basedOn w:val="1"/>
    <w:next w:val="a"/>
    <w:uiPriority w:val="39"/>
    <w:unhideWhenUsed/>
    <w:qFormat/>
    <w:rsid w:val="008F4B4E"/>
    <w:pPr>
      <w:outlineLvl w:val="9"/>
    </w:pPr>
  </w:style>
  <w:style w:type="paragraph" w:styleId="a4">
    <w:name w:val="caption"/>
    <w:basedOn w:val="a"/>
    <w:next w:val="a"/>
    <w:uiPriority w:val="35"/>
    <w:semiHidden/>
    <w:unhideWhenUsed/>
    <w:qFormat/>
    <w:rsid w:val="008F4B4E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F4B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F4B4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8F4B4E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F4B4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8F4B4E"/>
    <w:rPr>
      <w:b/>
      <w:bCs/>
    </w:rPr>
  </w:style>
  <w:style w:type="character" w:styleId="aa">
    <w:name w:val="Emphasis"/>
    <w:basedOn w:val="a0"/>
    <w:uiPriority w:val="20"/>
    <w:qFormat/>
    <w:rsid w:val="008F4B4E"/>
    <w:rPr>
      <w:i/>
      <w:iCs/>
    </w:rPr>
  </w:style>
  <w:style w:type="paragraph" w:styleId="ab">
    <w:name w:val="No Spacing"/>
    <w:aliases w:val="основа"/>
    <w:link w:val="ac"/>
    <w:uiPriority w:val="1"/>
    <w:qFormat/>
    <w:rsid w:val="008F4B4E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F4B4E"/>
    <w:pPr>
      <w:spacing w:before="160" w:after="12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F4B4E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F4B4E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8F4B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8F4B4E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F4B4E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F4B4E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8F4B4E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8F4B4E"/>
    <w:rPr>
      <w:b/>
      <w:bCs/>
      <w:smallCaps/>
    </w:rPr>
  </w:style>
  <w:style w:type="paragraph" w:styleId="12">
    <w:name w:val="toc 1"/>
    <w:basedOn w:val="a"/>
    <w:next w:val="a"/>
    <w:autoRedefine/>
    <w:uiPriority w:val="39"/>
    <w:unhideWhenUsed/>
    <w:rsid w:val="008F4B4E"/>
    <w:pPr>
      <w:tabs>
        <w:tab w:val="right" w:leader="dot" w:pos="9344"/>
      </w:tabs>
      <w:spacing w:after="100" w:line="360" w:lineRule="auto"/>
    </w:pPr>
    <w:rPr>
      <w:rFonts w:eastAsiaTheme="minorEastAsia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8F4B4E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character" w:styleId="af4">
    <w:name w:val="Hyperlink"/>
    <w:basedOn w:val="a0"/>
    <w:uiPriority w:val="99"/>
    <w:unhideWhenUsed/>
    <w:rsid w:val="008F4B4E"/>
    <w:rPr>
      <w:color w:val="0563C1" w:themeColor="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F4B4E"/>
  </w:style>
  <w:style w:type="character" w:customStyle="1" w:styleId="af5">
    <w:name w:val="Основной Знак"/>
    <w:link w:val="af6"/>
    <w:locked/>
    <w:rsid w:val="008F4B4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Основной"/>
    <w:basedOn w:val="a"/>
    <w:link w:val="af5"/>
    <w:rsid w:val="008F4B4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aragraphStyle">
    <w:name w:val="Paragraph Style"/>
    <w:rsid w:val="008F4B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List Paragraph"/>
    <w:basedOn w:val="a"/>
    <w:link w:val="af8"/>
    <w:uiPriority w:val="34"/>
    <w:qFormat/>
    <w:rsid w:val="008F4B4E"/>
    <w:pPr>
      <w:ind w:left="720"/>
      <w:contextualSpacing/>
    </w:pPr>
    <w:rPr>
      <w:rFonts w:ascii="Calibri" w:eastAsia="Calibri" w:hAnsi="Calibri" w:cs="Times New Roman"/>
    </w:rPr>
  </w:style>
  <w:style w:type="paragraph" w:styleId="af9">
    <w:name w:val="footnote text"/>
    <w:aliases w:val="Основной текст с отступом1,Основной текст с отступом11,Body Text Indent,Знак1,Body Text Indent1"/>
    <w:basedOn w:val="a"/>
    <w:link w:val="afa"/>
    <w:unhideWhenUsed/>
    <w:rsid w:val="008F4B4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9"/>
    <w:rsid w:val="008F4B4E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unhideWhenUsed/>
    <w:rsid w:val="008F4B4E"/>
    <w:rPr>
      <w:vertAlign w:val="superscript"/>
    </w:rPr>
  </w:style>
  <w:style w:type="paragraph" w:customStyle="1" w:styleId="afc">
    <w:name w:val="Буллит"/>
    <w:basedOn w:val="af6"/>
    <w:rsid w:val="008F4B4E"/>
    <w:pPr>
      <w:ind w:firstLine="244"/>
      <w:textAlignment w:val="center"/>
    </w:pPr>
  </w:style>
  <w:style w:type="character" w:customStyle="1" w:styleId="13">
    <w:name w:val="Сноска1"/>
    <w:rsid w:val="008F4B4E"/>
    <w:rPr>
      <w:rFonts w:ascii="Times New Roman" w:hAnsi="Times New Roman" w:cs="Times New Roman"/>
      <w:vertAlign w:val="superscript"/>
    </w:rPr>
  </w:style>
  <w:style w:type="paragraph" w:customStyle="1" w:styleId="afd">
    <w:name w:val="Сноска"/>
    <w:basedOn w:val="af6"/>
    <w:rsid w:val="008F4B4E"/>
    <w:pPr>
      <w:spacing w:line="174" w:lineRule="atLeast"/>
      <w:textAlignment w:val="center"/>
    </w:pPr>
    <w:rPr>
      <w:sz w:val="17"/>
      <w:szCs w:val="17"/>
    </w:rPr>
  </w:style>
  <w:style w:type="paragraph" w:styleId="afe">
    <w:name w:val="Body Text"/>
    <w:basedOn w:val="a"/>
    <w:link w:val="aff"/>
    <w:uiPriority w:val="99"/>
    <w:unhideWhenUsed/>
    <w:qFormat/>
    <w:rsid w:val="008F4B4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8F4B4E"/>
    <w:rPr>
      <w:rFonts w:ascii="Calibri" w:eastAsia="Times New Roman" w:hAnsi="Calibri" w:cs="Times New Roman"/>
      <w:lang w:eastAsia="ru-RU"/>
    </w:rPr>
  </w:style>
  <w:style w:type="paragraph" w:styleId="aff0">
    <w:name w:val="header"/>
    <w:basedOn w:val="a"/>
    <w:link w:val="aff1"/>
    <w:uiPriority w:val="99"/>
    <w:unhideWhenUsed/>
    <w:rsid w:val="008F4B4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8F4B4E"/>
    <w:rPr>
      <w:rFonts w:ascii="Calibri" w:eastAsia="Times New Roman" w:hAnsi="Calibri" w:cs="Times New Roman"/>
      <w:lang w:eastAsia="ru-RU"/>
    </w:rPr>
  </w:style>
  <w:style w:type="paragraph" w:styleId="aff2">
    <w:name w:val="footer"/>
    <w:basedOn w:val="a"/>
    <w:link w:val="aff3"/>
    <w:uiPriority w:val="99"/>
    <w:unhideWhenUsed/>
    <w:rsid w:val="008F4B4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Нижний колонтитул Знак"/>
    <w:basedOn w:val="a0"/>
    <w:link w:val="aff2"/>
    <w:uiPriority w:val="99"/>
    <w:rsid w:val="008F4B4E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списка Знак"/>
    <w:link w:val="af7"/>
    <w:uiPriority w:val="34"/>
    <w:locked/>
    <w:rsid w:val="008F4B4E"/>
    <w:rPr>
      <w:rFonts w:ascii="Calibri" w:eastAsia="Calibri" w:hAnsi="Calibri" w:cs="Times New Roman"/>
    </w:rPr>
  </w:style>
  <w:style w:type="paragraph" w:styleId="aff4">
    <w:name w:val="Normal (Web)"/>
    <w:basedOn w:val="a"/>
    <w:uiPriority w:val="99"/>
    <w:unhideWhenUsed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F4B4E"/>
  </w:style>
  <w:style w:type="paragraph" w:customStyle="1" w:styleId="Default">
    <w:name w:val="Default"/>
    <w:rsid w:val="008F4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F4B4E"/>
  </w:style>
  <w:style w:type="character" w:customStyle="1" w:styleId="c9">
    <w:name w:val="c9"/>
    <w:basedOn w:val="a0"/>
    <w:rsid w:val="008F4B4E"/>
  </w:style>
  <w:style w:type="paragraph" w:customStyle="1" w:styleId="c5">
    <w:name w:val="c5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4B4E"/>
  </w:style>
  <w:style w:type="character" w:customStyle="1" w:styleId="c2">
    <w:name w:val="c2"/>
    <w:basedOn w:val="a0"/>
    <w:rsid w:val="008F4B4E"/>
  </w:style>
  <w:style w:type="numbering" w:customStyle="1" w:styleId="31">
    <w:name w:val="Нет списка3"/>
    <w:next w:val="a2"/>
    <w:uiPriority w:val="99"/>
    <w:semiHidden/>
    <w:unhideWhenUsed/>
    <w:rsid w:val="008F4B4E"/>
  </w:style>
  <w:style w:type="paragraph" w:customStyle="1" w:styleId="western">
    <w:name w:val="western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8F4B4E"/>
    <w:rPr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8F4B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8F4B4E"/>
    <w:rPr>
      <w:rFonts w:ascii="Tahoma" w:eastAsia="Calibri" w:hAnsi="Tahoma" w:cs="Tahoma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8F4B4E"/>
  </w:style>
  <w:style w:type="table" w:customStyle="1" w:styleId="15">
    <w:name w:val="Сетка таблицы1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3"/>
    <w:basedOn w:val="a"/>
    <w:uiPriority w:val="99"/>
    <w:rsid w:val="008F4B4E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</w:rPr>
  </w:style>
  <w:style w:type="paragraph" w:customStyle="1" w:styleId="42">
    <w:name w:val="Заг 4"/>
    <w:basedOn w:val="a"/>
    <w:rsid w:val="008F4B4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styleId="aff7">
    <w:name w:val="Table Grid"/>
    <w:basedOn w:val="a1"/>
    <w:uiPriority w:val="39"/>
    <w:rsid w:val="008F4B4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F4B4E"/>
  </w:style>
  <w:style w:type="paragraph" w:customStyle="1" w:styleId="210">
    <w:name w:val="Заголовок 21"/>
    <w:basedOn w:val="a"/>
    <w:uiPriority w:val="1"/>
    <w:qFormat/>
    <w:rsid w:val="008F4B4E"/>
    <w:pPr>
      <w:widowControl w:val="0"/>
      <w:spacing w:before="12" w:after="0" w:line="240" w:lineRule="auto"/>
      <w:ind w:left="810" w:right="1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52">
    <w:name w:val="Основной текст (5)_"/>
    <w:basedOn w:val="a0"/>
    <w:link w:val="53"/>
    <w:locked/>
    <w:rsid w:val="008F4B4E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8F4B4E"/>
    <w:pPr>
      <w:widowControl w:val="0"/>
      <w:shd w:val="clear" w:color="auto" w:fill="FFFFFF"/>
      <w:spacing w:after="0" w:line="480" w:lineRule="exact"/>
      <w:jc w:val="both"/>
    </w:pPr>
    <w:rPr>
      <w:rFonts w:eastAsia="Times New Roman"/>
      <w:b/>
      <w:bCs/>
      <w:i/>
      <w:iCs/>
      <w:sz w:val="26"/>
      <w:szCs w:val="26"/>
    </w:rPr>
  </w:style>
  <w:style w:type="paragraph" w:customStyle="1" w:styleId="c17">
    <w:name w:val="c17"/>
    <w:basedOn w:val="a"/>
    <w:uiPriority w:val="99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">
    <w:name w:val="Основной текст (5) + 4 pt"/>
    <w:aliases w:val="Не полужирный,Не курсив,Интервал 1 pt"/>
    <w:basedOn w:val="52"/>
    <w:rsid w:val="008F4B4E"/>
    <w:rPr>
      <w:rFonts w:eastAsia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25">
    <w:name w:val="c25"/>
    <w:basedOn w:val="a0"/>
    <w:rsid w:val="008F4B4E"/>
  </w:style>
  <w:style w:type="character" w:customStyle="1" w:styleId="c11">
    <w:name w:val="c11"/>
    <w:basedOn w:val="a0"/>
    <w:rsid w:val="008F4B4E"/>
  </w:style>
  <w:style w:type="table" w:customStyle="1" w:styleId="25">
    <w:name w:val="Сетка таблицы2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8F4B4E"/>
  </w:style>
  <w:style w:type="paragraph" w:customStyle="1" w:styleId="p1">
    <w:name w:val="p1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4B4E"/>
  </w:style>
  <w:style w:type="character" w:customStyle="1" w:styleId="s13">
    <w:name w:val="s13"/>
    <w:basedOn w:val="a0"/>
    <w:rsid w:val="008F4B4E"/>
  </w:style>
  <w:style w:type="paragraph" w:customStyle="1" w:styleId="p25">
    <w:name w:val="p25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8F4B4E"/>
  </w:style>
  <w:style w:type="paragraph" w:customStyle="1" w:styleId="p24">
    <w:name w:val="p24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8F4B4E"/>
    <w:pPr>
      <w:spacing w:after="100"/>
      <w:ind w:left="440"/>
    </w:pPr>
    <w:rPr>
      <w:rFonts w:eastAsia="Calibri"/>
    </w:rPr>
  </w:style>
  <w:style w:type="table" w:customStyle="1" w:styleId="33">
    <w:name w:val="Сетка таблицы3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97">
    <w:name w:val="Font Style97"/>
    <w:basedOn w:val="a0"/>
    <w:rsid w:val="008F4B4E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8F4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8F4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8F4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8F4B4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04">
    <w:name w:val="Font Style104"/>
    <w:basedOn w:val="a0"/>
    <w:rsid w:val="008F4B4E"/>
    <w:rPr>
      <w:rFonts w:ascii="Calibri" w:hAnsi="Calibri" w:cs="Calibri"/>
      <w:b/>
      <w:bCs/>
      <w:i/>
      <w:iCs/>
      <w:spacing w:val="20"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8F4B4E"/>
    <w:rPr>
      <w:rFonts w:ascii="Segoe UI" w:hAnsi="Segoe UI" w:cs="Segoe UI"/>
      <w:sz w:val="18"/>
      <w:szCs w:val="18"/>
    </w:rPr>
  </w:style>
  <w:style w:type="character" w:customStyle="1" w:styleId="aff8">
    <w:name w:val="Текст примечания Знак"/>
    <w:basedOn w:val="a0"/>
    <w:link w:val="aff9"/>
    <w:uiPriority w:val="99"/>
    <w:semiHidden/>
    <w:rsid w:val="008F4B4E"/>
    <w:rPr>
      <w:rFonts w:ascii="Calibri" w:eastAsia="Times New Roman" w:hAnsi="Calibri" w:cs="Times New Roman"/>
      <w:lang w:eastAsia="ru-RU"/>
    </w:rPr>
  </w:style>
  <w:style w:type="paragraph" w:styleId="aff9">
    <w:name w:val="annotation text"/>
    <w:basedOn w:val="a"/>
    <w:link w:val="aff8"/>
    <w:uiPriority w:val="99"/>
    <w:semiHidden/>
    <w:unhideWhenUsed/>
    <w:rsid w:val="008F4B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8F4B4E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8F4B4E"/>
    <w:rPr>
      <w:rFonts w:ascii="Calibri" w:eastAsia="Times New Roman" w:hAnsi="Calibri" w:cs="Times New Roman"/>
      <w:b/>
      <w:bCs/>
      <w:lang w:eastAsia="ru-RU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8F4B4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8F4B4E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А ОСН ТЕКСТ Знак"/>
    <w:link w:val="affd"/>
    <w:locked/>
    <w:rsid w:val="008F4B4E"/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paragraph" w:customStyle="1" w:styleId="affd">
    <w:name w:val="А ОСН ТЕКСТ"/>
    <w:basedOn w:val="a"/>
    <w:link w:val="affc"/>
    <w:rsid w:val="008F4B4E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aps/>
      <w:color w:val="000000"/>
      <w:kern w:val="2"/>
      <w:sz w:val="28"/>
      <w:szCs w:val="28"/>
    </w:rPr>
  </w:style>
  <w:style w:type="character" w:customStyle="1" w:styleId="podzag1">
    <w:name w:val="podzag_1 Знак"/>
    <w:basedOn w:val="a0"/>
    <w:link w:val="podzag10"/>
    <w:locked/>
    <w:rsid w:val="008F4B4E"/>
    <w:rPr>
      <w:rFonts w:ascii="Arial" w:hAnsi="Arial" w:cs="Arial"/>
      <w:b/>
      <w:bCs/>
      <w:sz w:val="26"/>
      <w:szCs w:val="26"/>
    </w:rPr>
  </w:style>
  <w:style w:type="paragraph" w:customStyle="1" w:styleId="podzag10">
    <w:name w:val="podzag_1"/>
    <w:basedOn w:val="a"/>
    <w:link w:val="podzag1"/>
    <w:rsid w:val="008F4B4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customStyle="1" w:styleId="letter1">
    <w:name w:val="letter1"/>
    <w:basedOn w:val="a0"/>
    <w:rsid w:val="008F4B4E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54pt1pt">
    <w:name w:val="Основной текст (5) + 4 pt;Не полужирный;Не курсив;Интервал 1 pt"/>
    <w:basedOn w:val="52"/>
    <w:rsid w:val="008F4B4E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B4E"/>
  </w:style>
  <w:style w:type="paragraph" w:customStyle="1" w:styleId="p4">
    <w:name w:val="p4"/>
    <w:basedOn w:val="a"/>
    <w:rsid w:val="008F4B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">
    <w:name w:val="s1"/>
    <w:rsid w:val="008F4B4E"/>
  </w:style>
  <w:style w:type="paragraph" w:customStyle="1" w:styleId="affe">
    <w:name w:val="заголовок столбца"/>
    <w:basedOn w:val="a"/>
    <w:uiPriority w:val="99"/>
    <w:rsid w:val="008F4B4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8F4B4E"/>
  </w:style>
  <w:style w:type="paragraph" w:styleId="26">
    <w:name w:val="Body Text 2"/>
    <w:basedOn w:val="a"/>
    <w:link w:val="27"/>
    <w:uiPriority w:val="99"/>
    <w:rsid w:val="008F4B4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8F4B4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8F4B4E"/>
  </w:style>
  <w:style w:type="paragraph" w:customStyle="1" w:styleId="u-2-msonormal">
    <w:name w:val="u-2-msonormal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F4B4E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8F4B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8F4B4E"/>
    <w:rPr>
      <w:rFonts w:ascii="Constantia" w:hAnsi="Constantia" w:cs="Constantia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8F4B4E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8F4B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8F4B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8F4B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8F4B4E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8F4B4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F4B4E"/>
    <w:rPr>
      <w:rFonts w:ascii="Times New Roman" w:hAnsi="Times New Roman" w:cs="Times New Roman"/>
      <w:sz w:val="22"/>
      <w:szCs w:val="22"/>
    </w:rPr>
  </w:style>
  <w:style w:type="character" w:customStyle="1" w:styleId="afff">
    <w:name w:val="Текст Знак"/>
    <w:basedOn w:val="a0"/>
    <w:link w:val="afff0"/>
    <w:semiHidden/>
    <w:rsid w:val="008F4B4E"/>
    <w:rPr>
      <w:rFonts w:ascii="Courier New" w:eastAsia="Times New Roman" w:hAnsi="Courier New" w:cs="Courier New"/>
      <w:lang w:eastAsia="ru-RU"/>
    </w:rPr>
  </w:style>
  <w:style w:type="paragraph" w:styleId="afff0">
    <w:name w:val="Plain Text"/>
    <w:basedOn w:val="a"/>
    <w:link w:val="afff"/>
    <w:semiHidden/>
    <w:unhideWhenUsed/>
    <w:rsid w:val="008F4B4E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9">
    <w:name w:val="Текст Знак1"/>
    <w:basedOn w:val="a0"/>
    <w:uiPriority w:val="99"/>
    <w:semiHidden/>
    <w:rsid w:val="008F4B4E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8F4B4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8F4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8F4B4E"/>
    <w:rPr>
      <w:rFonts w:ascii="Times New Roman" w:hAnsi="Times New Roman" w:cs="Times New Roman"/>
      <w:i/>
      <w:iCs/>
      <w:sz w:val="20"/>
      <w:szCs w:val="20"/>
    </w:rPr>
  </w:style>
  <w:style w:type="table" w:customStyle="1" w:styleId="211">
    <w:name w:val="Сетка таблицы21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1">
    <w:name w:val="Основной текст_"/>
    <w:basedOn w:val="a0"/>
    <w:link w:val="28"/>
    <w:rsid w:val="008F4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f1"/>
    <w:rsid w:val="008F4B4E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character" w:styleId="afff2">
    <w:name w:val="annotation reference"/>
    <w:basedOn w:val="a0"/>
    <w:uiPriority w:val="99"/>
    <w:semiHidden/>
    <w:unhideWhenUsed/>
    <w:rsid w:val="008F4B4E"/>
    <w:rPr>
      <w:sz w:val="16"/>
      <w:szCs w:val="16"/>
    </w:rPr>
  </w:style>
  <w:style w:type="character" w:customStyle="1" w:styleId="29">
    <w:name w:val="Знак сноски2"/>
    <w:rsid w:val="008F4B4E"/>
    <w:rPr>
      <w:vertAlign w:val="superscript"/>
    </w:rPr>
  </w:style>
  <w:style w:type="table" w:customStyle="1" w:styleId="43">
    <w:name w:val="Сетка таблицы4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F4B4E"/>
  </w:style>
  <w:style w:type="table" w:customStyle="1" w:styleId="54">
    <w:name w:val="Сетка таблицы5"/>
    <w:basedOn w:val="a1"/>
    <w:next w:val="aff7"/>
    <w:uiPriority w:val="9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8F4B4E"/>
  </w:style>
  <w:style w:type="table" w:customStyle="1" w:styleId="62">
    <w:name w:val="Сетка таблицы6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8F4B4E"/>
  </w:style>
  <w:style w:type="table" w:customStyle="1" w:styleId="72">
    <w:name w:val="Сетка таблицы7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8F4B4E"/>
  </w:style>
  <w:style w:type="character" w:customStyle="1" w:styleId="ac">
    <w:name w:val="Без интервала Знак"/>
    <w:aliases w:val="основа Знак"/>
    <w:basedOn w:val="a0"/>
    <w:link w:val="ab"/>
    <w:uiPriority w:val="1"/>
    <w:locked/>
    <w:rsid w:val="008F4B4E"/>
    <w:rPr>
      <w:rFonts w:eastAsiaTheme="minorEastAsia"/>
      <w:sz w:val="20"/>
      <w:szCs w:val="20"/>
    </w:rPr>
  </w:style>
  <w:style w:type="table" w:customStyle="1" w:styleId="92">
    <w:name w:val="Сетка таблицы9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8F4B4E"/>
  </w:style>
  <w:style w:type="numbering" w:customStyle="1" w:styleId="1110">
    <w:name w:val="Нет списка111"/>
    <w:next w:val="a2"/>
    <w:uiPriority w:val="99"/>
    <w:semiHidden/>
    <w:unhideWhenUsed/>
    <w:rsid w:val="008F4B4E"/>
  </w:style>
  <w:style w:type="numbering" w:customStyle="1" w:styleId="121">
    <w:name w:val="Нет списка12"/>
    <w:next w:val="a2"/>
    <w:uiPriority w:val="99"/>
    <w:semiHidden/>
    <w:unhideWhenUsed/>
    <w:rsid w:val="008F4B4E"/>
  </w:style>
  <w:style w:type="numbering" w:customStyle="1" w:styleId="130">
    <w:name w:val="Нет списка13"/>
    <w:next w:val="a2"/>
    <w:uiPriority w:val="99"/>
    <w:semiHidden/>
    <w:unhideWhenUsed/>
    <w:rsid w:val="008F4B4E"/>
  </w:style>
  <w:style w:type="table" w:customStyle="1" w:styleId="101">
    <w:name w:val="Сетка таблицы10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8F4B4E"/>
  </w:style>
  <w:style w:type="table" w:customStyle="1" w:styleId="131">
    <w:name w:val="Сетка таблицы13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8F4B4E"/>
  </w:style>
  <w:style w:type="paragraph" w:styleId="34">
    <w:name w:val="toc 3"/>
    <w:basedOn w:val="a"/>
    <w:next w:val="a"/>
    <w:autoRedefine/>
    <w:uiPriority w:val="39"/>
    <w:unhideWhenUsed/>
    <w:rsid w:val="008F4B4E"/>
    <w:pPr>
      <w:spacing w:after="100"/>
      <w:ind w:left="440"/>
    </w:pPr>
    <w:rPr>
      <w:rFonts w:eastAsia="Calibri"/>
    </w:rPr>
  </w:style>
  <w:style w:type="table" w:customStyle="1" w:styleId="141">
    <w:name w:val="Сетка таблицы14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8F4B4E"/>
  </w:style>
  <w:style w:type="table" w:customStyle="1" w:styleId="170">
    <w:name w:val="Сетка таблицы17"/>
    <w:basedOn w:val="a1"/>
    <w:next w:val="aff7"/>
    <w:uiPriority w:val="9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8F4B4E"/>
  </w:style>
  <w:style w:type="paragraph" w:customStyle="1" w:styleId="paragraph">
    <w:name w:val="paragraph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8F4B4E"/>
  </w:style>
  <w:style w:type="character" w:customStyle="1" w:styleId="normaltextrun">
    <w:name w:val="normaltextrun"/>
    <w:basedOn w:val="a0"/>
    <w:rsid w:val="008F4B4E"/>
  </w:style>
  <w:style w:type="character" w:customStyle="1" w:styleId="eop">
    <w:name w:val="eop"/>
    <w:basedOn w:val="a0"/>
    <w:rsid w:val="008F4B4E"/>
  </w:style>
  <w:style w:type="character" w:customStyle="1" w:styleId="contextualspellingandgrammarerror">
    <w:name w:val="contextualspellingandgrammarerror"/>
    <w:basedOn w:val="a0"/>
    <w:rsid w:val="008F4B4E"/>
  </w:style>
  <w:style w:type="character" w:customStyle="1" w:styleId="linebreakblob">
    <w:name w:val="linebreakblob"/>
    <w:basedOn w:val="a0"/>
    <w:rsid w:val="008F4B4E"/>
  </w:style>
  <w:style w:type="character" w:customStyle="1" w:styleId="scxw106321696">
    <w:name w:val="scxw106321696"/>
    <w:basedOn w:val="a0"/>
    <w:rsid w:val="008F4B4E"/>
  </w:style>
  <w:style w:type="character" w:customStyle="1" w:styleId="spellingerror">
    <w:name w:val="spellingerror"/>
    <w:basedOn w:val="a0"/>
    <w:rsid w:val="008F4B4E"/>
  </w:style>
  <w:style w:type="paragraph" w:customStyle="1" w:styleId="c12">
    <w:name w:val="c12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8F4B4E"/>
  </w:style>
  <w:style w:type="character" w:customStyle="1" w:styleId="c29">
    <w:name w:val="c29"/>
    <w:basedOn w:val="a0"/>
    <w:rsid w:val="008F4B4E"/>
  </w:style>
  <w:style w:type="paragraph" w:customStyle="1" w:styleId="c21">
    <w:name w:val="c21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F4B4E"/>
  </w:style>
  <w:style w:type="character" w:customStyle="1" w:styleId="c13">
    <w:name w:val="c13"/>
    <w:basedOn w:val="a0"/>
    <w:rsid w:val="008F4B4E"/>
  </w:style>
  <w:style w:type="numbering" w:customStyle="1" w:styleId="181">
    <w:name w:val="Нет списка18"/>
    <w:next w:val="a2"/>
    <w:uiPriority w:val="99"/>
    <w:semiHidden/>
    <w:unhideWhenUsed/>
    <w:rsid w:val="008F4B4E"/>
  </w:style>
  <w:style w:type="numbering" w:customStyle="1" w:styleId="191">
    <w:name w:val="Нет списка19"/>
    <w:next w:val="a2"/>
    <w:uiPriority w:val="99"/>
    <w:semiHidden/>
    <w:unhideWhenUsed/>
    <w:rsid w:val="008F4B4E"/>
  </w:style>
  <w:style w:type="table" w:customStyle="1" w:styleId="200">
    <w:name w:val="Сетка таблицы20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8F4B4E"/>
  </w:style>
  <w:style w:type="numbering" w:customStyle="1" w:styleId="212">
    <w:name w:val="Нет списка21"/>
    <w:next w:val="a2"/>
    <w:uiPriority w:val="99"/>
    <w:semiHidden/>
    <w:unhideWhenUsed/>
    <w:rsid w:val="008F4B4E"/>
  </w:style>
  <w:style w:type="table" w:customStyle="1" w:styleId="230">
    <w:name w:val="Сетка таблицы23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F4B4E"/>
  </w:style>
  <w:style w:type="table" w:customStyle="1" w:styleId="240">
    <w:name w:val="Сетка таблицы24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8F4B4E"/>
  </w:style>
  <w:style w:type="table" w:customStyle="1" w:styleId="250">
    <w:name w:val="Сетка таблицы25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8F4B4E"/>
  </w:style>
  <w:style w:type="character" w:customStyle="1" w:styleId="wmi-sign">
    <w:name w:val="wmi-sign"/>
    <w:basedOn w:val="a0"/>
    <w:rsid w:val="008F4B4E"/>
  </w:style>
  <w:style w:type="numbering" w:customStyle="1" w:styleId="251">
    <w:name w:val="Нет списка25"/>
    <w:next w:val="a2"/>
    <w:uiPriority w:val="99"/>
    <w:semiHidden/>
    <w:unhideWhenUsed/>
    <w:rsid w:val="008F4B4E"/>
  </w:style>
  <w:style w:type="table" w:customStyle="1" w:styleId="270">
    <w:name w:val="Сетка таблицы27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4">
    <w:name w:val="c24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F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4B4E"/>
  </w:style>
  <w:style w:type="character" w:customStyle="1" w:styleId="c36">
    <w:name w:val="c36"/>
    <w:basedOn w:val="a0"/>
    <w:rsid w:val="008F4B4E"/>
  </w:style>
  <w:style w:type="character" w:customStyle="1" w:styleId="c34">
    <w:name w:val="c34"/>
    <w:basedOn w:val="a0"/>
    <w:rsid w:val="008F4B4E"/>
  </w:style>
  <w:style w:type="character" w:customStyle="1" w:styleId="c32">
    <w:name w:val="c32"/>
    <w:basedOn w:val="a0"/>
    <w:rsid w:val="008F4B4E"/>
  </w:style>
  <w:style w:type="character" w:customStyle="1" w:styleId="c48">
    <w:name w:val="c48"/>
    <w:basedOn w:val="a0"/>
    <w:rsid w:val="008F4B4E"/>
  </w:style>
  <w:style w:type="numbering" w:customStyle="1" w:styleId="261">
    <w:name w:val="Нет списка26"/>
    <w:next w:val="a2"/>
    <w:uiPriority w:val="99"/>
    <w:semiHidden/>
    <w:unhideWhenUsed/>
    <w:rsid w:val="008F4B4E"/>
  </w:style>
  <w:style w:type="numbering" w:customStyle="1" w:styleId="271">
    <w:name w:val="Нет списка27"/>
    <w:next w:val="a2"/>
    <w:uiPriority w:val="99"/>
    <w:semiHidden/>
    <w:unhideWhenUsed/>
    <w:rsid w:val="008F4B4E"/>
  </w:style>
  <w:style w:type="numbering" w:customStyle="1" w:styleId="280">
    <w:name w:val="Нет списка28"/>
    <w:next w:val="a2"/>
    <w:uiPriority w:val="99"/>
    <w:semiHidden/>
    <w:unhideWhenUsed/>
    <w:rsid w:val="008F4B4E"/>
  </w:style>
  <w:style w:type="table" w:customStyle="1" w:styleId="281">
    <w:name w:val="Сетка таблицы28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F4B4E"/>
  </w:style>
  <w:style w:type="table" w:customStyle="1" w:styleId="291">
    <w:name w:val="Сетка таблицы29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F4B4E"/>
  </w:style>
  <w:style w:type="numbering" w:customStyle="1" w:styleId="311">
    <w:name w:val="Нет списка31"/>
    <w:next w:val="a2"/>
    <w:uiPriority w:val="99"/>
    <w:semiHidden/>
    <w:unhideWhenUsed/>
    <w:rsid w:val="008F4B4E"/>
  </w:style>
  <w:style w:type="table" w:customStyle="1" w:styleId="301">
    <w:name w:val="Сетка таблицы30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8F4B4E"/>
  </w:style>
  <w:style w:type="table" w:customStyle="1" w:styleId="312">
    <w:name w:val="Сетка таблицы31"/>
    <w:basedOn w:val="a1"/>
    <w:next w:val="aff7"/>
    <w:uiPriority w:val="99"/>
    <w:rsid w:val="008F4B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7"/>
    <w:uiPriority w:val="59"/>
    <w:rsid w:val="008F4B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8F4B4E"/>
  </w:style>
  <w:style w:type="table" w:customStyle="1" w:styleId="321">
    <w:name w:val="Сетка таблицы32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2"/>
    <w:uiPriority w:val="99"/>
    <w:semiHidden/>
    <w:unhideWhenUsed/>
    <w:rsid w:val="008F4B4E"/>
  </w:style>
  <w:style w:type="table" w:customStyle="1" w:styleId="35">
    <w:name w:val="Сетка таблицы35"/>
    <w:basedOn w:val="a1"/>
    <w:next w:val="aff7"/>
    <w:uiPriority w:val="59"/>
    <w:rsid w:val="008F4B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f7"/>
    <w:uiPriority w:val="59"/>
    <w:rsid w:val="0079217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6420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2023-11-02T21:44:00Z</dcterms:created>
  <dcterms:modified xsi:type="dcterms:W3CDTF">2023-11-05T07:13:00Z</dcterms:modified>
</cp:coreProperties>
</file>